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件1</w:t>
      </w:r>
    </w:p>
    <w:p>
      <w:pPr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2021年市级软件产业发展（含软件龙头企业）奖补资金表</w:t>
      </w:r>
    </w:p>
    <w:p>
      <w:pPr>
        <w:jc w:val="righ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单位：万元</w:t>
      </w:r>
    </w:p>
    <w:tbl>
      <w:tblPr>
        <w:tblStyle w:val="3"/>
        <w:tblW w:w="8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4281"/>
        <w:gridCol w:w="3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vertAlign w:val="baseline"/>
                <w:lang w:val="en-US" w:eastAsia="zh-CN"/>
              </w:rPr>
              <w:t>其中：区级奖补金额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福州西瓜文化传播有限公司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24.29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中电福富信息科技有限公司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47.42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福建未来无线信息技术有限公司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1.395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福州大路智能科技有限公司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0.025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281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四创科技有限公司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vertAlign w:val="baseline"/>
                <w:lang w:val="en-US" w:eastAsia="zh-CN"/>
              </w:rPr>
              <w:t>40.915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317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114.045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center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（2022年度）</w:t>
      </w:r>
    </w:p>
    <w:tbl>
      <w:tblPr>
        <w:tblStyle w:val="2"/>
        <w:tblpPr w:leftFromText="180" w:rightFromText="180" w:vertAnchor="text" w:horzAnchor="page" w:tblpX="809" w:tblpY="680"/>
        <w:tblOverlap w:val="never"/>
        <w:tblW w:w="1054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735"/>
        <w:gridCol w:w="1395"/>
        <w:gridCol w:w="2025"/>
        <w:gridCol w:w="3585"/>
        <w:gridCol w:w="1035"/>
        <w:gridCol w:w="1035"/>
      </w:tblGrid>
      <w:tr>
        <w:trPr>
          <w:trHeight w:val="439" w:hRule="atLeast"/>
        </w:trPr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6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2021年市级软件产业发展（含软件龙头企业）奖补资金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8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主管部门（单位）名称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及部门预算编码</w:t>
            </w:r>
          </w:p>
        </w:tc>
        <w:tc>
          <w:tcPr>
            <w:tcW w:w="56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晋安区工业和信息化局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补助区域</w:t>
            </w: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各相关企业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8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资金情况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资金总额：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8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其中：财政拨款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114.045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8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其他资金</w:t>
            </w:r>
          </w:p>
        </w:tc>
        <w:tc>
          <w:tcPr>
            <w:tcW w:w="5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总体目标</w:t>
            </w:r>
          </w:p>
        </w:tc>
        <w:tc>
          <w:tcPr>
            <w:tcW w:w="9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促进我区软件产业发展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指标解释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区域目标值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上规模奖励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对企业软件业务收入突破规模给予奖励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不少于1个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优秀产品奖励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获评福州市优秀软件产品或优秀应用解决方案的数量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不少于1个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支持上云补助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获得企业上云补助的企业数量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不少于2个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市场开拓奖励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对标省外项目的龙头企业中给予奖励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不少于1个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受奖对象满意率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获得奖补对象中给出满意评价的企业数占全部获奖企业数的比重</w:t>
            </w:r>
          </w:p>
        </w:tc>
        <w:tc>
          <w:tcPr>
            <w:tcW w:w="20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90%以上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545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注：指标解释是对绩效目标三级指标进行解释说明，包括计算方法、评分标准、指标出处、具体内容、上年度数值等。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/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ZDdmZTkwMTI2NjFjMGE4OWUwNTc0OTUyMjQ4ZjMifQ=="/>
  </w:docVars>
  <w:rsids>
    <w:rsidRoot w:val="573538AF"/>
    <w:rsid w:val="1F2A599E"/>
    <w:rsid w:val="3BEE241A"/>
    <w:rsid w:val="4F7F69B0"/>
    <w:rsid w:val="573538AF"/>
    <w:rsid w:val="695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2022-07-05T02:29:00Z</dcterms:created>
  <dc:creator>娜（Lina）</dc:creator>
  <cp:lastModifiedBy>娜（Lina）</cp:lastModifiedBy>
  <dcterms:modified xsi:type="dcterms:W3CDTF">2022-07-05T02:30:13Z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EBFD548D42C74549AA914E6C0FA166F7</vt:lpwstr>
  </property>
</Properties>
</file>