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DF" w:rsidRDefault="00D24C2E" w:rsidP="00F53BD2">
      <w:pPr>
        <w:widowControl/>
        <w:shd w:val="clear" w:color="auto" w:fill="FFFFFF"/>
        <w:spacing w:line="600" w:lineRule="atLeast"/>
        <w:ind w:rightChars="-230" w:right="-483"/>
        <w:jc w:val="center"/>
        <w:rPr>
          <w:rFonts w:ascii="宋体" w:eastAsia="宋体" w:hAnsi="宋体" w:cs="宋体"/>
          <w:color w:val="555555"/>
          <w:kern w:val="0"/>
          <w:sz w:val="27"/>
          <w:szCs w:val="27"/>
        </w:rPr>
      </w:pPr>
      <w:r>
        <w:rPr>
          <w:rFonts w:ascii="方正小标宋_GBK" w:eastAsia="方正小标宋_GBK" w:hAnsi="宋体" w:cs="宋体" w:hint="eastAsia"/>
          <w:color w:val="555555"/>
          <w:kern w:val="0"/>
          <w:sz w:val="36"/>
          <w:szCs w:val="36"/>
        </w:rPr>
        <w:t>“黑名单”信息公示表（自然人）</w:t>
      </w:r>
    </w:p>
    <w:tbl>
      <w:tblPr>
        <w:tblW w:w="908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524"/>
        <w:gridCol w:w="6563"/>
      </w:tblGrid>
      <w:tr w:rsidR="00A963DF" w:rsidTr="00F53BD2">
        <w:trPr>
          <w:trHeight w:val="485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F53BD2">
            <w:pPr>
              <w:widowControl/>
              <w:spacing w:line="600" w:lineRule="atLeas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黄发容</w:t>
            </w:r>
          </w:p>
        </w:tc>
      </w:tr>
      <w:tr w:rsidR="00A963DF" w:rsidTr="00F53BD2">
        <w:trPr>
          <w:trHeight w:val="610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所在单位及职务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F53BD2">
            <w:pPr>
              <w:widowControl/>
              <w:spacing w:line="600" w:lineRule="atLeas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福建省福州市鼓楼区井街11-4号  无业</w:t>
            </w:r>
          </w:p>
        </w:tc>
      </w:tr>
      <w:tr w:rsidR="00A963DF" w:rsidTr="00F53BD2">
        <w:trPr>
          <w:trHeight w:val="610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 w:rsidP="00F53BD2">
            <w:pPr>
              <w:widowControl/>
              <w:spacing w:line="600" w:lineRule="atLeas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35012</w:t>
            </w:r>
            <w:r w:rsidR="00F53BD2">
              <w:rPr>
                <w:rFonts w:ascii="仿宋" w:eastAsia="仿宋" w:hAnsi="仿宋" w:cs="仿宋" w:hint="eastAsia"/>
                <w:sz w:val="32"/>
                <w:szCs w:val="32"/>
              </w:rPr>
              <w:t>61971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****</w:t>
            </w:r>
            <w:bookmarkStart w:id="0" w:name="_GoBack"/>
            <w:bookmarkEnd w:id="0"/>
            <w:r w:rsidR="00F53BD2">
              <w:rPr>
                <w:rFonts w:ascii="仿宋" w:eastAsia="仿宋" w:hAnsi="仿宋" w:cs="仿宋" w:hint="eastAsia"/>
                <w:sz w:val="32"/>
                <w:szCs w:val="32"/>
              </w:rPr>
              <w:t>1812</w:t>
            </w:r>
          </w:p>
        </w:tc>
      </w:tr>
      <w:tr w:rsidR="00A963DF" w:rsidTr="00F53BD2">
        <w:trPr>
          <w:trHeight w:val="741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严重失信行为描述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因食品药品安全违法犯罪行为受到刑事处罚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。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963DF" w:rsidTr="00F53BD2">
        <w:trPr>
          <w:trHeight w:val="1211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行政（刑事）处罚决定书编号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福建省福州市</w:t>
            </w:r>
            <w:r w:rsidR="00F53BD2">
              <w:rPr>
                <w:rFonts w:ascii="仿宋" w:eastAsia="仿宋" w:hAnsi="仿宋" w:cs="仿宋" w:hint="eastAsia"/>
                <w:sz w:val="32"/>
                <w:szCs w:val="32"/>
              </w:rPr>
              <w:t>晋安区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人民法院刑事判决书</w:t>
            </w:r>
          </w:p>
          <w:p w:rsidR="00A963DF" w:rsidRDefault="00D24C2E" w:rsidP="00F53BD2">
            <w:pPr>
              <w:widowControl/>
              <w:spacing w:line="60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2019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）闽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01</w:t>
            </w:r>
            <w:r w:rsidR="00F53BD2"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刑初</w:t>
            </w:r>
            <w:r w:rsidR="00F53BD2">
              <w:rPr>
                <w:rFonts w:ascii="仿宋" w:eastAsia="仿宋" w:hAnsi="仿宋" w:cs="仿宋" w:hint="eastAsia"/>
                <w:sz w:val="32"/>
                <w:szCs w:val="32"/>
              </w:rPr>
              <w:t>79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  <w:p w:rsidR="00F53BD2" w:rsidRDefault="00F53BD2" w:rsidP="00F53BD2">
            <w:pPr>
              <w:widowControl/>
              <w:spacing w:line="60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福建省福州市中级人民法院刑事裁定书</w:t>
            </w:r>
          </w:p>
          <w:p w:rsidR="00F53BD2" w:rsidRPr="00F53BD2" w:rsidRDefault="00F53BD2" w:rsidP="00F53BD2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（2019）闽01刑终1276号</w:t>
            </w:r>
          </w:p>
        </w:tc>
      </w:tr>
      <w:tr w:rsidR="00A963DF" w:rsidTr="00F53BD2">
        <w:trPr>
          <w:trHeight w:val="1211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作出处罚决定的机关及日期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福建省福州市</w:t>
            </w:r>
            <w:r w:rsidR="00F53BD2">
              <w:rPr>
                <w:rFonts w:ascii="仿宋" w:eastAsia="仿宋" w:hAnsi="仿宋" w:cs="仿宋" w:hint="eastAsia"/>
                <w:sz w:val="32"/>
                <w:szCs w:val="32"/>
              </w:rPr>
              <w:t>晋安区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人民法院</w:t>
            </w:r>
          </w:p>
          <w:p w:rsidR="00A963DF" w:rsidRDefault="00D24C2E" w:rsidP="00F53BD2">
            <w:pPr>
              <w:widowControl/>
              <w:spacing w:line="600" w:lineRule="atLeas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019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="00F53BD2"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  <w:p w:rsidR="00F53BD2" w:rsidRDefault="00F53BD2" w:rsidP="00F53BD2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福建省福州市中级人民法院</w:t>
            </w:r>
          </w:p>
          <w:p w:rsidR="00F53BD2" w:rsidRPr="00F53BD2" w:rsidRDefault="00F53BD2" w:rsidP="00F53BD2">
            <w:pPr>
              <w:widowControl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2019年11月7日</w:t>
            </w:r>
          </w:p>
        </w:tc>
      </w:tr>
      <w:tr w:rsidR="00A963DF" w:rsidTr="00F53BD2">
        <w:trPr>
          <w:trHeight w:val="610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纳入黑名单期限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 w:rsidP="00F53BD2">
            <w:pPr>
              <w:widowControl/>
              <w:spacing w:line="600" w:lineRule="atLeast"/>
              <w:ind w:right="175"/>
              <w:rPr>
                <w:rFonts w:ascii="宋体" w:eastAsia="仿宋_GB2312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依据《福建省食品药品严重失信“黑名单”管理暂行规定》第五条、第七条和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《中华人民共和国食品安全法》第一百三十五条第二款的规定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纳入黑名单期限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：终生</w:t>
            </w:r>
          </w:p>
        </w:tc>
      </w:tr>
      <w:tr w:rsidR="00A963DF" w:rsidTr="00F53BD2">
        <w:trPr>
          <w:trHeight w:val="1453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市场和行业禁入要求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 w:rsidP="00F53BD2">
            <w:pPr>
              <w:widowControl/>
              <w:spacing w:line="560" w:lineRule="exact"/>
              <w:ind w:right="175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终身不得从事食品生产经营管理工作，也不得担任食品生产经营企业食品安全管理人员。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</w:p>
        </w:tc>
      </w:tr>
      <w:tr w:rsidR="00A963DF" w:rsidTr="00F53BD2">
        <w:trPr>
          <w:trHeight w:val="1267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认定机关及日期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 w:rsidP="00F53BD2">
            <w:pPr>
              <w:widowControl/>
              <w:spacing w:line="600" w:lineRule="atLeast"/>
              <w:ind w:firstLineChars="500" w:firstLine="1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福州市</w:t>
            </w:r>
            <w:r w:rsidR="00F53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晋安区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市场监督管理局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</w:p>
          <w:p w:rsidR="00A963DF" w:rsidRDefault="00D24C2E" w:rsidP="00F53BD2">
            <w:pPr>
              <w:widowControl/>
              <w:spacing w:line="60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F53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F53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53BD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</w:p>
        </w:tc>
      </w:tr>
      <w:tr w:rsidR="00A963DF" w:rsidTr="00F53BD2">
        <w:trPr>
          <w:trHeight w:val="657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D24C2E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3DF" w:rsidRDefault="00A963DF">
            <w:pPr>
              <w:widowControl/>
              <w:spacing w:line="6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A963DF" w:rsidRDefault="00A963DF">
      <w:pPr>
        <w:widowControl/>
        <w:shd w:val="clear" w:color="auto" w:fill="FFFFFF"/>
        <w:spacing w:line="600" w:lineRule="atLeast"/>
        <w:jc w:val="left"/>
      </w:pPr>
    </w:p>
    <w:sectPr w:rsidR="00A963DF" w:rsidSect="00A96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2E" w:rsidRDefault="00D24C2E" w:rsidP="00F53BD2">
      <w:r>
        <w:separator/>
      </w:r>
    </w:p>
  </w:endnote>
  <w:endnote w:type="continuationSeparator" w:id="1">
    <w:p w:rsidR="00D24C2E" w:rsidRDefault="00D24C2E" w:rsidP="00F5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2E" w:rsidRDefault="00D24C2E" w:rsidP="00F53BD2">
      <w:r>
        <w:separator/>
      </w:r>
    </w:p>
  </w:footnote>
  <w:footnote w:type="continuationSeparator" w:id="1">
    <w:p w:rsidR="00D24C2E" w:rsidRDefault="00D24C2E" w:rsidP="00F53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E47"/>
    <w:rsid w:val="004B558C"/>
    <w:rsid w:val="005B2507"/>
    <w:rsid w:val="00807BC6"/>
    <w:rsid w:val="008575F0"/>
    <w:rsid w:val="009D2649"/>
    <w:rsid w:val="00A963DF"/>
    <w:rsid w:val="00BF551D"/>
    <w:rsid w:val="00D24C2E"/>
    <w:rsid w:val="00D8569D"/>
    <w:rsid w:val="00F02E47"/>
    <w:rsid w:val="00F53BD2"/>
    <w:rsid w:val="00F83648"/>
    <w:rsid w:val="026E086B"/>
    <w:rsid w:val="060D476A"/>
    <w:rsid w:val="061147E4"/>
    <w:rsid w:val="0D3E15B6"/>
    <w:rsid w:val="14446887"/>
    <w:rsid w:val="15AD210B"/>
    <w:rsid w:val="199D6F27"/>
    <w:rsid w:val="1DC94EAF"/>
    <w:rsid w:val="23751F55"/>
    <w:rsid w:val="23AA7B4F"/>
    <w:rsid w:val="25CC0395"/>
    <w:rsid w:val="32006460"/>
    <w:rsid w:val="41B66688"/>
    <w:rsid w:val="47B663CC"/>
    <w:rsid w:val="47CA21F8"/>
    <w:rsid w:val="481528E6"/>
    <w:rsid w:val="49416542"/>
    <w:rsid w:val="4FE73DA9"/>
    <w:rsid w:val="60232222"/>
    <w:rsid w:val="62F302F5"/>
    <w:rsid w:val="6FDE349B"/>
    <w:rsid w:val="6FFD318C"/>
    <w:rsid w:val="7C046A05"/>
    <w:rsid w:val="7F0B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A963DF"/>
    <w:rPr>
      <w:color w:val="555555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F5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3BD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3B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381</Characters>
  <Application>Microsoft Office Word</Application>
  <DocSecurity>0</DocSecurity>
  <Lines>3</Lines>
  <Paragraphs>1</Paragraphs>
  <ScaleCrop>false</ScaleCrop>
  <Company>P R C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林月</cp:lastModifiedBy>
  <cp:revision>2</cp:revision>
  <cp:lastPrinted>2020-01-03T02:09:00Z</cp:lastPrinted>
  <dcterms:created xsi:type="dcterms:W3CDTF">2020-07-20T09:47:00Z</dcterms:created>
  <dcterms:modified xsi:type="dcterms:W3CDTF">2020-07-20T09:47:00Z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